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Allegato 2c: Motivazione all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ampliamento del numero di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tutor psicologi</w:t>
      </w:r>
    </w:p>
    <w:p>
      <w:pPr>
        <w:pStyle w:val="Corpo del testo 3"/>
        <w:jc w:val="left"/>
      </w:pPr>
    </w:p>
    <w:p>
      <w:pPr>
        <w:pStyle w:val="Corpo del testo 3"/>
        <w:jc w:val="left"/>
      </w:pPr>
    </w:p>
    <w:p>
      <w:pPr>
        <w:pStyle w:val="Corpo del testo 3"/>
        <w:jc w:val="both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it-IT"/>
        </w:rPr>
        <w:t>Considerato</w:t>
      </w:r>
      <w:r>
        <w:rPr>
          <w:i w:val="0"/>
          <w:iCs w:val="0"/>
          <w:rtl w:val="0"/>
          <w:lang w:val="it-IT"/>
        </w:rPr>
        <w:t xml:space="preserve"> </w:t>
      </w:r>
      <w:r>
        <w:rPr>
          <w:i w:val="0"/>
          <w:iCs w:val="0"/>
          <w:rtl w:val="0"/>
          <w:lang w:val="it-IT"/>
        </w:rPr>
        <w:t xml:space="preserve">che </w:t>
      </w:r>
      <w:r>
        <w:rPr>
          <w:i w:val="0"/>
          <w:iCs w:val="0"/>
          <w:rtl w:val="0"/>
          <w:lang w:val="it-IT"/>
        </w:rPr>
        <w:t>il numero di psicologi con forme contrattuali di tipo non dipendente deve essere ben commisurato alle attivit</w:t>
      </w:r>
      <w:r>
        <w:rPr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portate avanti dall</w:t>
      </w:r>
      <w:r>
        <w:rPr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ente. Per ogni psicologo con queste forme contrattuali andranno specificate in dettaglio attivit</w:t>
      </w:r>
      <w:r>
        <w:rPr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ed incarichi svolti presso l</w:t>
      </w:r>
      <w:r>
        <w:rPr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Ente, in modo tale che la Commissione Tirocini possa valutare il tipo e la qualit</w:t>
      </w:r>
      <w:r>
        <w:rPr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del contributo che tale figura potr</w:t>
      </w:r>
      <w:r>
        <w:rPr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erogare ai fini della formazione del tirocinante.</w:t>
      </w:r>
    </w:p>
    <w:p>
      <w:pPr>
        <w:pStyle w:val="Normale"/>
        <w:spacing w:line="276" w:lineRule="auto"/>
        <w:jc w:val="both"/>
      </w:pPr>
    </w:p>
    <w:p>
      <w:pPr>
        <w:pStyle w:val="Normale"/>
        <w:spacing w:line="276" w:lineRule="auto"/>
        <w:jc w:val="both"/>
      </w:pPr>
      <w:r>
        <w:rPr>
          <w:b w:val="1"/>
          <w:bCs w:val="1"/>
          <w:rtl w:val="0"/>
          <w:lang w:val="it-IT"/>
        </w:rPr>
        <w:t>e sulla base di tale considerazione</w:t>
      </w:r>
      <w:r>
        <w:rPr>
          <w:rtl w:val="0"/>
          <w:lang w:val="it-IT"/>
        </w:rPr>
        <w:t xml:space="preserve"> la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Commissione Tirocini deve procedere </w:t>
      </w:r>
      <w:r>
        <w:rPr>
          <w:rtl w:val="0"/>
          <w:lang w:val="it-IT"/>
        </w:rPr>
        <w:t>ad accurata ed attenta valutazione, sia rispetto alle motivazioni ed agli scopi della richiesta, sia rispetto alle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svolte dall'ente</w:t>
      </w:r>
      <w:r>
        <w:rPr>
          <w:rtl w:val="0"/>
          <w:lang w:val="it-IT"/>
        </w:rPr>
        <w:t>.</w:t>
      </w:r>
    </w:p>
    <w:p>
      <w:pPr>
        <w:pStyle w:val="Corpo del testo 3"/>
        <w:jc w:val="left"/>
      </w:pPr>
    </w:p>
    <w:p>
      <w:pPr>
        <w:pStyle w:val="Normale"/>
      </w:pPr>
      <w:r>
        <w:rPr>
          <w:rtl w:val="0"/>
          <w:lang w:val="it-IT"/>
        </w:rPr>
        <w:t>Io sottoscritto ____________________________________________________________________</w:t>
      </w:r>
    </w:p>
    <w:p>
      <w:pPr>
        <w:pStyle w:val="Normale"/>
        <w:jc w:val="both"/>
      </w:pPr>
    </w:p>
    <w:p>
      <w:pPr>
        <w:pStyle w:val="Normale"/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Legale Rappresentante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Ente/struttura </w:t>
      </w:r>
      <w:r>
        <w:rPr>
          <w:i w:val="1"/>
          <w:iCs w:val="1"/>
          <w:rtl w:val="0"/>
          <w:lang w:val="it-IT"/>
        </w:rPr>
        <w:t>(indicare nome e ragione sociale)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________________________________________________________________________________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sotto la mia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consapevole delle sanzioni penali previste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 del D.P.R. 445 del 28/12/2000 per le ipotesi di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 atti e dichiarazioni mendaci qui indicate, </w:t>
      </w:r>
    </w:p>
    <w:p>
      <w:pPr>
        <w:pStyle w:val="Corpo del testo 3"/>
        <w:jc w:val="left"/>
        <w:rPr>
          <w:i w:val="0"/>
          <w:iCs w:val="0"/>
        </w:rPr>
      </w:pPr>
    </w:p>
    <w:p>
      <w:pPr>
        <w:pStyle w:val="Corpo del testo 3"/>
        <w:jc w:val="left"/>
        <w:rPr>
          <w:i w:val="0"/>
          <w:iCs w:val="0"/>
        </w:rPr>
      </w:pPr>
    </w:p>
    <w:p>
      <w:pPr>
        <w:pStyle w:val="Corpo del testo 3"/>
        <w:rPr>
          <w:b w:val="1"/>
          <w:bCs w:val="1"/>
          <w:i w:val="0"/>
          <w:iCs w:val="0"/>
        </w:rPr>
      </w:pPr>
      <w:r>
        <w:rPr>
          <w:rFonts w:cs="Arial Unicode MS" w:eastAsia="Arial Unicode MS"/>
          <w:b w:val="1"/>
          <w:bCs w:val="1"/>
          <w:i w:val="0"/>
          <w:iCs w:val="0"/>
          <w:rtl w:val="0"/>
          <w:lang w:val="it-IT"/>
        </w:rPr>
        <w:t>DICHIARO</w:t>
      </w:r>
    </w:p>
    <w:p>
      <w:pPr>
        <w:pStyle w:val="Corpo del testo 3"/>
        <w:spacing w:line="480" w:lineRule="auto"/>
      </w:pPr>
      <w:r>
        <w:rPr>
          <w:rtl w:val="0"/>
          <w:lang w:val="it-IT"/>
        </w:rPr>
        <w:t>(indicare brevemente le motivazioni della richiesta di ampliamento del numero dei supervisori)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.................................................................................................................................... </w:t>
      </w:r>
    </w:p>
    <w:p>
      <w:pPr>
        <w:pStyle w:val="Normale"/>
        <w:spacing w:line="480" w:lineRule="auto"/>
      </w:pPr>
    </w:p>
    <w:p>
      <w:pPr>
        <w:pStyle w:val="Normale"/>
        <w:jc w:val="both"/>
      </w:pPr>
      <w:r>
        <w:rPr>
          <w:rtl w:val="0"/>
          <w:lang w:val="it-IT"/>
        </w:rPr>
        <w:t xml:space="preserve">In fede,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Luogo e data _______________________</w:t>
      </w:r>
    </w:p>
    <w:p>
      <w:pPr>
        <w:pStyle w:val="Normale"/>
        <w:ind w:left="5664" w:firstLine="0"/>
        <w:jc w:val="center"/>
      </w:pPr>
    </w:p>
    <w:p>
      <w:pPr>
        <w:pStyle w:val="Normale"/>
        <w:ind w:left="5664" w:firstLine="0"/>
        <w:jc w:val="center"/>
      </w:pPr>
      <w:r>
        <w:rPr>
          <w:rtl w:val="0"/>
          <w:lang w:val="it-IT"/>
        </w:rPr>
        <w:t>Timbro e Firma del Legale Rappresentante</w:t>
      </w:r>
    </w:p>
    <w:p>
      <w:pPr>
        <w:pStyle w:val="Normale"/>
        <w:ind w:left="5664" w:firstLine="0"/>
        <w:jc w:val="center"/>
      </w:pPr>
    </w:p>
    <w:p>
      <w:pPr>
        <w:pStyle w:val="Normale"/>
        <w:ind w:left="5664" w:firstLine="0"/>
        <w:jc w:val="center"/>
      </w:pPr>
      <w:r>
        <w:rPr>
          <w:rtl w:val="0"/>
          <w:lang w:val="it-IT"/>
        </w:rPr>
        <w:t>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 3">
    <w:name w:val="Corpo del testo 3"/>
    <w:next w:val="Corpo del testo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